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附件1：</w:t>
      </w:r>
    </w:p>
    <w:p>
      <w:pPr>
        <w:jc w:val="center"/>
        <w:rPr>
          <w:rFonts w:ascii="华文中宋" w:hAnsi="华文中宋" w:eastAsia="华文中宋"/>
          <w:b/>
          <w:sz w:val="40"/>
          <w:szCs w:val="44"/>
        </w:rPr>
      </w:pPr>
      <w:bookmarkStart w:id="0" w:name="_GoBack"/>
      <w:r>
        <w:rPr>
          <w:rFonts w:ascii="华文中宋" w:hAnsi="华文中宋" w:eastAsia="华文中宋"/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63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5pt;height:0pt;width:0.05pt;z-index:251661312;mso-width-relative:page;mso-height-relative:page;" filled="f" stroked="t" coordsize="21600,21600" o:gfxdata="UEsDBAoAAAAAAIdO4kAAAAAAAAAAAAAAAAAEAAAAZHJzL1BLAwQUAAAACACHTuJACEdtM88AAAAB&#10;AQAADwAAAGRycy9kb3ducmV2LnhtbE2PzU7DMBCE70i8g7VIXKrWbpGAhmx6AHLj0gLiuo2XJCJe&#10;p7H7Q5++bi9wHM1o5pt8cXCd2vEQWi8I04kBxVJ520qN8PFejh9BhUhiqfPCCL8cYFFcX+WUWb+X&#10;Je9WsVapREJGCE2MfaZ1qBp2FCa+Z0netx8cxSSHWtuB9qncdXpmzL121EpaaKjn54arn9XWIYTy&#10;kzflcVSNzNdd7Xm2eXl7JcTbm6l5AhX5EP/CcMZP6FAkprXfig2qQ0hHIsLDHNTFVOuL0EWu/5MX&#10;J1BLAwQUAAAACACHTuJAX4i1EcQBAABYAwAADgAAAGRycy9lMm9Eb2MueG1srVNLjhMxEN0jcQfL&#10;e9JJUCJopTOLjIbNAJFmOEDFn24L22XZTrpzCS6AxA5WLNlzmxmOge18mBl2iF6Uun7P9V7Zi4vB&#10;aLITPii0DZ2MxpQIy5Ar2zb0w+3Vi1eUhAiWg0YrGroXgV4snz9b9K4WU+xQc+FJArGh7l1Duxhd&#10;XVWBdcJAGKETNiUlegMxub6tuIc+oRtdTcfjedWj584jEyGk6OUhSZcFX0rB4nspg4hENzTNFov1&#10;xW6yrZYLqFsPrlPsOAb8wxQGlE2HnqEuIQLZevUXlFHMY0AZRwxNhVIqJgqHxGYyfsLmpgMnCpck&#10;TnBnmcL/g2XvdmtPFG/onBILJq3o/vOPu09ff/38kuz9929knkXqXahT7cqufabJBnvjrpF9DMTi&#10;qgPbijLs7d4lhEnuqB61ZCe4dNSmf4s81cA2YlFskN5kyKQFGcpi9ufFiCESloLzlzNK2CleQX1q&#10;cj7ENwINyT8N1cpmvaCG3XWIeQioTyU5bPFKaV12ri3pG/p6Np2VhoBa8ZzMZcG3m5X2ZAf51pSv&#10;MEqZh2Uet5YfDtH2SDhzPKi1Qb5f+5MQaX1lmuNVy/fjoV+6/zyI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IR20zzwAAAAEBAAAPAAAAAAAAAAEAIAAAACIAAABkcnMvZG93bnJldi54bWxQSwEC&#10;FAAUAAAACACHTuJAX4i1EcQBAABYAwAADgAAAAAAAAABACAAAAAe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sz w:val="40"/>
          <w:szCs w:val="44"/>
        </w:rPr>
        <w:t>关于举办2018年质量管理小组活动骨干实训</w:t>
      </w:r>
    </w:p>
    <w:p>
      <w:pPr>
        <w:jc w:val="center"/>
        <w:rPr>
          <w:rFonts w:ascii="华文中宋" w:hAnsi="华文中宋" w:eastAsia="华文中宋"/>
          <w:b/>
          <w:sz w:val="28"/>
          <w:szCs w:val="32"/>
        </w:rPr>
      </w:pPr>
      <w:r>
        <w:rPr>
          <w:rFonts w:hint="eastAsia" w:ascii="华文中宋" w:hAnsi="华文中宋" w:eastAsia="华文中宋"/>
          <w:b/>
          <w:sz w:val="40"/>
          <w:szCs w:val="44"/>
        </w:rPr>
        <w:t>暨省级咨询师培训班报名回执表</w:t>
      </w:r>
      <w:bookmarkEnd w:id="0"/>
    </w:p>
    <w:tbl>
      <w:tblPr>
        <w:tblStyle w:val="3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1500元/人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□现金          □汇款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开研讨类发票：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名：广东省卓越质量促进中心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开户行：中国工商银行股份有限公司广州番禺支行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号：3602 0243 0920 0833 816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开培训发票：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户  名：广州求实技术服务有限公司   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开户行：中国工商银行股份有限公司广州番禺支行   </w:t>
            </w:r>
          </w:p>
          <w:p>
            <w:pPr>
              <w:tabs>
                <w:tab w:val="left" w:pos="782"/>
              </w:tabs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号：3602 0243 0920 1011 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纳税人识别号: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开户行、账号:                    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之前，将填写的回执表邮件传送至本中心。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12A4F"/>
    <w:rsid w:val="6D535020"/>
    <w:rsid w:val="7281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2018-03-30T07:34:00Z</dcterms:created>
  <dc:creator>Administrator</dc:creator>
  <cp:lastModifiedBy>Administrator</cp:lastModifiedBy>
  <dcterms:modified xsi:type="dcterms:W3CDTF">2018-03-30T07:35:25Z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